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E5" w:rsidRDefault="00784FE5" w:rsidP="00D87E6C">
      <w:pPr>
        <w:tabs>
          <w:tab w:val="clear" w:pos="0"/>
          <w:tab w:val="left" w:pos="142"/>
        </w:tabs>
      </w:pPr>
    </w:p>
    <w:p w:rsidR="00784FE5" w:rsidRPr="00A52366" w:rsidRDefault="001527CA" w:rsidP="00D87E6C">
      <w:pPr>
        <w:tabs>
          <w:tab w:val="clear" w:pos="0"/>
          <w:tab w:val="left" w:pos="142"/>
        </w:tabs>
        <w:jc w:val="center"/>
        <w:rPr>
          <w:rFonts w:ascii="Arial Black" w:hAnsi="Arial Black"/>
          <w:sz w:val="72"/>
          <w:szCs w:val="72"/>
        </w:rPr>
      </w:pPr>
      <w:r>
        <w:rPr>
          <w:noProof/>
        </w:rPr>
        <w:pict>
          <v:shape id="_x0000_i1025" type="#_x0000_t75" style="width:28.5pt;height:32.25pt">
            <v:imagedata r:id="rId8" o:title=""/>
          </v:shape>
        </w:pict>
      </w:r>
      <w:r w:rsidR="00630A72">
        <w:rPr>
          <w:noProof/>
        </w:rPr>
        <w:t xml:space="preserve"> </w:t>
      </w:r>
      <w:r w:rsidR="008A2DF7">
        <w:rPr>
          <w:noProof/>
        </w:rPr>
        <w:t xml:space="preserve"> </w:t>
      </w:r>
      <w:r w:rsidR="00BA62A6" w:rsidRPr="00A52366">
        <w:rPr>
          <w:rFonts w:ascii="Arial Black" w:hAnsi="Arial Black"/>
          <w:sz w:val="72"/>
          <w:szCs w:val="72"/>
        </w:rPr>
        <w:t>Automationsdagar</w:t>
      </w:r>
      <w:r w:rsidR="00954878" w:rsidRPr="00A52366">
        <w:rPr>
          <w:rFonts w:ascii="Arial Black" w:hAnsi="Arial Black"/>
          <w:sz w:val="72"/>
          <w:szCs w:val="72"/>
        </w:rPr>
        <w:t xml:space="preserve"> </w:t>
      </w:r>
      <w:r w:rsidR="007F56FD" w:rsidRPr="00A52366">
        <w:rPr>
          <w:rFonts w:ascii="Arial Black" w:hAnsi="Arial Black"/>
          <w:sz w:val="72"/>
          <w:szCs w:val="72"/>
        </w:rPr>
        <w:t>201</w:t>
      </w:r>
      <w:r w:rsidR="00877081">
        <w:rPr>
          <w:rFonts w:ascii="Arial Black" w:hAnsi="Arial Black"/>
          <w:sz w:val="72"/>
          <w:szCs w:val="72"/>
        </w:rPr>
        <w:t>8</w:t>
      </w:r>
    </w:p>
    <w:p w:rsidR="00AB6E89" w:rsidRPr="00AB6E89" w:rsidRDefault="007F56FD" w:rsidP="00D87E6C">
      <w:pPr>
        <w:tabs>
          <w:tab w:val="clear" w:pos="0"/>
          <w:tab w:val="left" w:pos="142"/>
        </w:tabs>
        <w:spacing w:after="120"/>
        <w:jc w:val="both"/>
        <w:rPr>
          <w:rFonts w:ascii="Arial Narrow" w:hAnsi="Arial Narrow"/>
          <w:b w:val="0"/>
          <w:sz w:val="28"/>
          <w:szCs w:val="28"/>
        </w:rPr>
      </w:pPr>
      <w:r w:rsidRPr="00AB6E89">
        <w:rPr>
          <w:rFonts w:ascii="Arial Narrow" w:hAnsi="Arial Narrow"/>
          <w:sz w:val="28"/>
          <w:szCs w:val="28"/>
        </w:rPr>
        <w:t xml:space="preserve">Itf, </w:t>
      </w:r>
      <w:r w:rsidR="00877081">
        <w:rPr>
          <w:rFonts w:ascii="Arial Narrow" w:hAnsi="Arial Narrow"/>
          <w:sz w:val="28"/>
          <w:szCs w:val="28"/>
        </w:rPr>
        <w:t>Föreningen för professionell Automation och Mätteknik</w:t>
      </w:r>
      <w:r w:rsidRPr="00AB6E89">
        <w:rPr>
          <w:rFonts w:ascii="Arial Narrow" w:hAnsi="Arial Narrow"/>
          <w:sz w:val="28"/>
          <w:szCs w:val="28"/>
        </w:rPr>
        <w:t xml:space="preserve"> </w:t>
      </w:r>
      <w:r w:rsidRPr="00AB6E89">
        <w:rPr>
          <w:rFonts w:ascii="Arial Narrow" w:hAnsi="Arial Narrow"/>
          <w:sz w:val="28"/>
          <w:szCs w:val="28"/>
        </w:rPr>
        <w:sym w:font="Symbol" w:char="F02D"/>
      </w:r>
      <w:r w:rsidRPr="00AB6E89">
        <w:rPr>
          <w:rFonts w:ascii="Arial Narrow" w:hAnsi="Arial Narrow"/>
          <w:sz w:val="28"/>
          <w:szCs w:val="28"/>
        </w:rPr>
        <w:t xml:space="preserve"> </w:t>
      </w:r>
      <w:r w:rsidR="00BA62A6">
        <w:rPr>
          <w:rFonts w:ascii="Arial Narrow" w:hAnsi="Arial Narrow"/>
          <w:b w:val="0"/>
          <w:sz w:val="28"/>
          <w:szCs w:val="28"/>
        </w:rPr>
        <w:t xml:space="preserve">arrangerar för </w:t>
      </w:r>
      <w:proofErr w:type="gramStart"/>
      <w:r w:rsidR="00877081">
        <w:rPr>
          <w:rFonts w:ascii="Arial Narrow" w:hAnsi="Arial Narrow"/>
          <w:b w:val="0"/>
          <w:sz w:val="28"/>
          <w:szCs w:val="28"/>
        </w:rPr>
        <w:t>30</w:t>
      </w:r>
      <w:r w:rsidRPr="00AB6E89">
        <w:rPr>
          <w:rFonts w:ascii="Arial Narrow" w:hAnsi="Arial Narrow"/>
          <w:b w:val="0"/>
          <w:sz w:val="28"/>
          <w:szCs w:val="28"/>
        </w:rPr>
        <w:t>:de</w:t>
      </w:r>
      <w:proofErr w:type="gramEnd"/>
      <w:r w:rsidRPr="00AB6E89">
        <w:rPr>
          <w:rFonts w:ascii="Arial Narrow" w:hAnsi="Arial Narrow"/>
          <w:b w:val="0"/>
          <w:sz w:val="28"/>
          <w:szCs w:val="28"/>
        </w:rPr>
        <w:t xml:space="preserve"> gången i följd </w:t>
      </w:r>
      <w:r w:rsidR="00A52366">
        <w:rPr>
          <w:rFonts w:ascii="Arial Narrow" w:hAnsi="Arial Narrow"/>
          <w:b w:val="0"/>
          <w:sz w:val="28"/>
          <w:szCs w:val="28"/>
        </w:rPr>
        <w:br/>
      </w:r>
      <w:r w:rsidRPr="00AB6E89">
        <w:rPr>
          <w:rFonts w:ascii="Arial Narrow" w:hAnsi="Arial Narrow"/>
          <w:b w:val="0"/>
          <w:sz w:val="28"/>
          <w:szCs w:val="28"/>
        </w:rPr>
        <w:t xml:space="preserve">itf Automationsdagar, en tvådagars </w:t>
      </w:r>
      <w:r w:rsidR="00154BB0">
        <w:rPr>
          <w:rFonts w:ascii="Arial Narrow" w:hAnsi="Arial Narrow"/>
          <w:b w:val="0"/>
          <w:sz w:val="28"/>
          <w:szCs w:val="28"/>
        </w:rPr>
        <w:t>fortbildning</w:t>
      </w:r>
      <w:r w:rsidR="00F63EB1">
        <w:rPr>
          <w:rFonts w:ascii="Arial Narrow" w:hAnsi="Arial Narrow"/>
          <w:b w:val="0"/>
          <w:sz w:val="28"/>
          <w:szCs w:val="28"/>
        </w:rPr>
        <w:t xml:space="preserve"> för dig som arbetar med professionell </w:t>
      </w:r>
      <w:r w:rsidR="00A52366">
        <w:rPr>
          <w:rFonts w:ascii="Arial Narrow" w:hAnsi="Arial Narrow"/>
          <w:b w:val="0"/>
          <w:sz w:val="28"/>
          <w:szCs w:val="28"/>
        </w:rPr>
        <w:t>automation, styrning och mätteknik.</w:t>
      </w:r>
    </w:p>
    <w:p w:rsidR="001B5798" w:rsidRPr="00AB6E89" w:rsidRDefault="007F56FD" w:rsidP="00D87E6C">
      <w:pPr>
        <w:tabs>
          <w:tab w:val="clear" w:pos="0"/>
          <w:tab w:val="left" w:pos="142"/>
        </w:tabs>
        <w:jc w:val="both"/>
        <w:rPr>
          <w:rFonts w:ascii="Arial Narrow" w:hAnsi="Arial Narrow"/>
          <w:b w:val="0"/>
          <w:sz w:val="28"/>
          <w:szCs w:val="28"/>
        </w:rPr>
      </w:pPr>
      <w:r w:rsidRPr="00AB6E89">
        <w:rPr>
          <w:rFonts w:ascii="Arial Narrow" w:hAnsi="Arial Narrow"/>
          <w:b w:val="0"/>
          <w:sz w:val="28"/>
          <w:szCs w:val="28"/>
        </w:rPr>
        <w:t>Konferensen har ett högt anseende i branschen och engagerar erkända föredragshållare från olika verksamheter inom</w:t>
      </w:r>
      <w:r w:rsidR="00F63EB1">
        <w:rPr>
          <w:rFonts w:ascii="Arial Narrow" w:hAnsi="Arial Narrow"/>
          <w:b w:val="0"/>
          <w:sz w:val="28"/>
          <w:szCs w:val="28"/>
        </w:rPr>
        <w:t xml:space="preserve"> bl.a.</w:t>
      </w:r>
      <w:r w:rsidRPr="00AB6E89">
        <w:rPr>
          <w:rFonts w:ascii="Arial Narrow" w:hAnsi="Arial Narrow"/>
          <w:b w:val="0"/>
          <w:sz w:val="28"/>
          <w:szCs w:val="28"/>
        </w:rPr>
        <w:t xml:space="preserve"> process</w:t>
      </w:r>
      <w:r w:rsidR="00F63EB1">
        <w:rPr>
          <w:rFonts w:ascii="Arial Narrow" w:hAnsi="Arial Narrow"/>
          <w:b w:val="0"/>
          <w:sz w:val="28"/>
          <w:szCs w:val="28"/>
        </w:rPr>
        <w:t>-</w:t>
      </w:r>
      <w:r w:rsidRPr="00AB6E89">
        <w:rPr>
          <w:rFonts w:ascii="Arial Narrow" w:hAnsi="Arial Narrow"/>
          <w:b w:val="0"/>
          <w:sz w:val="28"/>
          <w:szCs w:val="28"/>
        </w:rPr>
        <w:t xml:space="preserve"> och verksta</w:t>
      </w:r>
      <w:r w:rsidR="006D7B60" w:rsidRPr="00AB6E89">
        <w:rPr>
          <w:rFonts w:ascii="Arial Narrow" w:hAnsi="Arial Narrow"/>
          <w:b w:val="0"/>
          <w:sz w:val="28"/>
          <w:szCs w:val="28"/>
        </w:rPr>
        <w:t>d</w:t>
      </w:r>
      <w:r w:rsidRPr="00AB6E89">
        <w:rPr>
          <w:rFonts w:ascii="Arial Narrow" w:hAnsi="Arial Narrow"/>
          <w:b w:val="0"/>
          <w:sz w:val="28"/>
          <w:szCs w:val="28"/>
        </w:rPr>
        <w:t>sindustrin</w:t>
      </w:r>
      <w:r w:rsidR="006D7B60" w:rsidRPr="00AB6E89">
        <w:rPr>
          <w:rFonts w:ascii="Arial Narrow" w:hAnsi="Arial Narrow"/>
          <w:b w:val="0"/>
          <w:sz w:val="28"/>
          <w:szCs w:val="28"/>
        </w:rPr>
        <w:t>,</w:t>
      </w:r>
      <w:r w:rsidR="00877081">
        <w:rPr>
          <w:rFonts w:ascii="Arial Narrow" w:hAnsi="Arial Narrow"/>
          <w:b w:val="0"/>
          <w:sz w:val="28"/>
          <w:szCs w:val="28"/>
        </w:rPr>
        <w:t xml:space="preserve"> VA, fastighet,</w:t>
      </w:r>
      <w:r w:rsidR="006D7B60" w:rsidRPr="00AB6E89">
        <w:rPr>
          <w:rFonts w:ascii="Arial Narrow" w:hAnsi="Arial Narrow"/>
          <w:b w:val="0"/>
          <w:sz w:val="28"/>
          <w:szCs w:val="28"/>
        </w:rPr>
        <w:t xml:space="preserve"> forskar- och </w:t>
      </w:r>
      <w:r w:rsidR="00F63EB1" w:rsidRPr="00AB6E89">
        <w:rPr>
          <w:rFonts w:ascii="Arial Narrow" w:hAnsi="Arial Narrow"/>
          <w:b w:val="0"/>
          <w:sz w:val="28"/>
          <w:szCs w:val="28"/>
        </w:rPr>
        <w:t>universitets</w:t>
      </w:r>
      <w:r w:rsidR="00F63EB1">
        <w:rPr>
          <w:rFonts w:ascii="Arial Narrow" w:hAnsi="Arial Narrow"/>
          <w:b w:val="0"/>
          <w:sz w:val="28"/>
          <w:szCs w:val="28"/>
        </w:rPr>
        <w:t>v</w:t>
      </w:r>
      <w:r w:rsidR="00F63EB1" w:rsidRPr="00AB6E89">
        <w:rPr>
          <w:rFonts w:ascii="Arial Narrow" w:hAnsi="Arial Narrow"/>
          <w:b w:val="0"/>
          <w:sz w:val="28"/>
          <w:szCs w:val="28"/>
        </w:rPr>
        <w:t>ärlden</w:t>
      </w:r>
      <w:r w:rsidR="00F63EB1">
        <w:rPr>
          <w:rFonts w:ascii="Arial Narrow" w:hAnsi="Arial Narrow"/>
          <w:b w:val="0"/>
          <w:sz w:val="28"/>
          <w:szCs w:val="28"/>
        </w:rPr>
        <w:t xml:space="preserve"> och andra verksamheter där mätteknik används för styrning av processer.</w:t>
      </w:r>
    </w:p>
    <w:p w:rsidR="006D7B60" w:rsidRDefault="00215822" w:rsidP="008A2DF7">
      <w:pPr>
        <w:tabs>
          <w:tab w:val="clear" w:pos="0"/>
          <w:tab w:val="left" w:pos="142"/>
        </w:tabs>
        <w:spacing w:after="0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Planerade </w:t>
      </w:r>
      <w:r w:rsidR="00E63A07">
        <w:rPr>
          <w:rFonts w:ascii="Calibri" w:hAnsi="Calibri"/>
          <w:sz w:val="28"/>
          <w:szCs w:val="28"/>
        </w:rPr>
        <w:t>utbildnings</w:t>
      </w:r>
      <w:r w:rsidR="00AD3F62">
        <w:rPr>
          <w:rFonts w:ascii="Calibri" w:hAnsi="Calibri"/>
          <w:sz w:val="28"/>
          <w:szCs w:val="28"/>
        </w:rPr>
        <w:t>teman</w:t>
      </w:r>
    </w:p>
    <w:p w:rsidR="00696A19" w:rsidRPr="00696A19" w:rsidRDefault="00D60CAF" w:rsidP="00992DA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84887"/>
        <w:tabs>
          <w:tab w:val="clear" w:pos="0"/>
          <w:tab w:val="left" w:pos="142"/>
        </w:tabs>
        <w:spacing w:after="0"/>
        <w:ind w:left="0" w:firstLine="0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 xml:space="preserve">Automation 4.0 – Vad innebär de nya modeorden för </w:t>
      </w:r>
      <w:r w:rsidR="00D257C6">
        <w:rPr>
          <w:sz w:val="32"/>
          <w:szCs w:val="32"/>
        </w:rPr>
        <w:t xml:space="preserve">oss </w:t>
      </w:r>
      <w:proofErr w:type="spellStart"/>
      <w:r w:rsidR="00D257C6">
        <w:rPr>
          <w:sz w:val="32"/>
          <w:szCs w:val="32"/>
        </w:rPr>
        <w:t>automationare</w:t>
      </w:r>
      <w:proofErr w:type="spellEnd"/>
      <w:r>
        <w:rPr>
          <w:sz w:val="32"/>
          <w:szCs w:val="32"/>
        </w:rPr>
        <w:t>?</w:t>
      </w:r>
    </w:p>
    <w:p w:rsidR="00D60CAF" w:rsidRPr="00D60CAF" w:rsidRDefault="00D60CAF" w:rsidP="00D60CA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84887"/>
        <w:tabs>
          <w:tab w:val="clear" w:pos="0"/>
          <w:tab w:val="left" w:pos="142"/>
        </w:tabs>
        <w:spacing w:after="0"/>
        <w:ind w:left="0" w:firstLine="0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 xml:space="preserve">Rätt instrumentering – Så säkerställer vi </w:t>
      </w:r>
      <w:r w:rsidR="00D257C6">
        <w:rPr>
          <w:sz w:val="32"/>
          <w:szCs w:val="32"/>
        </w:rPr>
        <w:t>rätt instrumentering</w:t>
      </w:r>
    </w:p>
    <w:p w:rsidR="00696A19" w:rsidRPr="00696A19" w:rsidRDefault="00D60CAF" w:rsidP="00D87E6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84887"/>
        <w:tabs>
          <w:tab w:val="clear" w:pos="0"/>
          <w:tab w:val="left" w:pos="142"/>
        </w:tabs>
        <w:spacing w:after="0"/>
        <w:ind w:left="0" w:firstLine="0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>Underhåll och felsökning – Med fokus på diagnostiska metoder för nätverk</w:t>
      </w:r>
      <w:r w:rsidR="00D257C6">
        <w:rPr>
          <w:sz w:val="32"/>
          <w:szCs w:val="32"/>
        </w:rPr>
        <w:br/>
        <w:t xml:space="preserve">    </w:t>
      </w:r>
      <w:r>
        <w:rPr>
          <w:sz w:val="32"/>
          <w:szCs w:val="32"/>
        </w:rPr>
        <w:t xml:space="preserve"> och fältinstrument</w:t>
      </w:r>
    </w:p>
    <w:p w:rsidR="00696A19" w:rsidRPr="00696A19" w:rsidRDefault="00D60CAF" w:rsidP="00D87E6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84887"/>
        <w:tabs>
          <w:tab w:val="clear" w:pos="0"/>
          <w:tab w:val="left" w:pos="142"/>
        </w:tabs>
        <w:spacing w:after="0"/>
        <w:ind w:left="0" w:firstLine="0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 xml:space="preserve">Reglerstrategier – Kravställning, dokumentation och </w:t>
      </w:r>
      <w:r w:rsidR="00D257C6">
        <w:rPr>
          <w:sz w:val="32"/>
          <w:szCs w:val="32"/>
        </w:rPr>
        <w:t xml:space="preserve">en </w:t>
      </w:r>
      <w:r>
        <w:rPr>
          <w:sz w:val="32"/>
          <w:szCs w:val="32"/>
        </w:rPr>
        <w:t xml:space="preserve">effektiv </w:t>
      </w:r>
      <w:proofErr w:type="spellStart"/>
      <w:r>
        <w:rPr>
          <w:sz w:val="32"/>
          <w:szCs w:val="32"/>
        </w:rPr>
        <w:t>uppstart</w:t>
      </w:r>
      <w:proofErr w:type="spellEnd"/>
    </w:p>
    <w:p w:rsidR="00696A19" w:rsidRPr="00696A19" w:rsidRDefault="00D60CAF" w:rsidP="00696A1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84887"/>
        <w:tabs>
          <w:tab w:val="clear" w:pos="0"/>
          <w:tab w:val="left" w:pos="142"/>
        </w:tabs>
        <w:spacing w:after="0"/>
        <w:ind w:left="0" w:firstLine="0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>Processäkerhet – Nyheter inom EX och SIL, koppling till maskindirektivet</w:t>
      </w:r>
    </w:p>
    <w:p w:rsidR="00215822" w:rsidRPr="00696A19" w:rsidRDefault="00D257C6" w:rsidP="00696A1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84887"/>
        <w:tabs>
          <w:tab w:val="clear" w:pos="0"/>
          <w:tab w:val="left" w:pos="142"/>
        </w:tabs>
        <w:spacing w:after="0"/>
        <w:ind w:left="0" w:firstLine="0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>Stora Projekt – Så genomförs projekten</w:t>
      </w:r>
      <w:r w:rsidR="00563AB4">
        <w:rPr>
          <w:sz w:val="32"/>
          <w:szCs w:val="32"/>
        </w:rPr>
        <w:t>, nyttiga erfarenheter för alla</w:t>
      </w:r>
    </w:p>
    <w:p w:rsidR="007D5179" w:rsidRDefault="00630A72" w:rsidP="007C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860D"/>
        <w:tabs>
          <w:tab w:val="clear" w:pos="0"/>
          <w:tab w:val="left" w:pos="142"/>
        </w:tabs>
        <w:spacing w:before="240" w:after="0"/>
        <w:rPr>
          <w:rFonts w:ascii="Calibri" w:hAnsi="Calibri"/>
          <w:b w:val="0"/>
          <w:sz w:val="28"/>
          <w:szCs w:val="28"/>
        </w:rPr>
      </w:pPr>
      <w:r w:rsidRPr="00630A72">
        <w:rPr>
          <w:rFonts w:ascii="Calibri" w:hAnsi="Calibri"/>
          <w:color w:val="FF850D"/>
          <w:sz w:val="4"/>
          <w:szCs w:val="4"/>
        </w:rPr>
        <w:br/>
      </w:r>
      <w:r w:rsidR="00215822" w:rsidRPr="00AD3F62">
        <w:rPr>
          <w:rFonts w:ascii="Calibri" w:hAnsi="Calibri"/>
          <w:sz w:val="28"/>
          <w:szCs w:val="28"/>
        </w:rPr>
        <w:t>Tid</w:t>
      </w:r>
      <w:r w:rsidRPr="00AD3F62">
        <w:rPr>
          <w:rFonts w:ascii="Calibri" w:hAnsi="Calibri"/>
          <w:sz w:val="28"/>
          <w:szCs w:val="28"/>
        </w:rPr>
        <w:t xml:space="preserve">  </w:t>
      </w:r>
      <w:r w:rsidR="00215822" w:rsidRPr="00AD3F62">
        <w:rPr>
          <w:rFonts w:ascii="Calibri" w:hAnsi="Calibri"/>
          <w:sz w:val="28"/>
          <w:szCs w:val="28"/>
        </w:rPr>
        <w:t xml:space="preserve">: </w:t>
      </w:r>
      <w:r w:rsidRPr="00AD3F62">
        <w:rPr>
          <w:rFonts w:ascii="Calibri" w:hAnsi="Calibri"/>
          <w:sz w:val="28"/>
          <w:szCs w:val="28"/>
        </w:rPr>
        <w:t xml:space="preserve"> </w:t>
      </w:r>
      <w:r w:rsidR="000641B0">
        <w:rPr>
          <w:rFonts w:ascii="Calibri" w:hAnsi="Calibri"/>
          <w:sz w:val="28"/>
          <w:szCs w:val="28"/>
        </w:rPr>
        <w:t xml:space="preserve">Den </w:t>
      </w:r>
      <w:r w:rsidR="004B3E73">
        <w:rPr>
          <w:rFonts w:ascii="Calibri" w:hAnsi="Calibri"/>
          <w:sz w:val="28"/>
          <w:szCs w:val="28"/>
        </w:rPr>
        <w:t xml:space="preserve"> </w:t>
      </w:r>
      <w:r w:rsidR="00877081">
        <w:rPr>
          <w:sz w:val="32"/>
          <w:szCs w:val="32"/>
        </w:rPr>
        <w:t>31/1 – 1/2  2018</w:t>
      </w:r>
      <w:r w:rsidR="000641B0">
        <w:rPr>
          <w:sz w:val="32"/>
          <w:szCs w:val="32"/>
        </w:rPr>
        <w:t xml:space="preserve"> (</w:t>
      </w:r>
      <w:r w:rsidR="00563AB4">
        <w:rPr>
          <w:sz w:val="32"/>
          <w:szCs w:val="32"/>
        </w:rPr>
        <w:t>Onsdag/T</w:t>
      </w:r>
      <w:r w:rsidR="000641B0" w:rsidRPr="00696A19">
        <w:rPr>
          <w:sz w:val="32"/>
          <w:szCs w:val="32"/>
        </w:rPr>
        <w:t xml:space="preserve">orsdag </w:t>
      </w:r>
      <w:r w:rsidR="00877081">
        <w:rPr>
          <w:sz w:val="32"/>
          <w:szCs w:val="32"/>
        </w:rPr>
        <w:t>vecka 5</w:t>
      </w:r>
      <w:r w:rsidR="000641B0">
        <w:rPr>
          <w:sz w:val="32"/>
          <w:szCs w:val="32"/>
        </w:rPr>
        <w:t>)</w:t>
      </w:r>
    </w:p>
    <w:p w:rsidR="00215822" w:rsidRPr="00AD3F62" w:rsidRDefault="00215822" w:rsidP="00D8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860D"/>
        <w:tabs>
          <w:tab w:val="clear" w:pos="0"/>
          <w:tab w:val="left" w:pos="142"/>
        </w:tabs>
        <w:rPr>
          <w:rFonts w:ascii="Calibri" w:hAnsi="Calibri"/>
          <w:sz w:val="28"/>
          <w:szCs w:val="28"/>
        </w:rPr>
      </w:pPr>
      <w:r w:rsidRPr="00AD3F62">
        <w:rPr>
          <w:rFonts w:ascii="Calibri" w:hAnsi="Calibri"/>
          <w:sz w:val="28"/>
          <w:szCs w:val="28"/>
        </w:rPr>
        <w:t xml:space="preserve">Plats: </w:t>
      </w:r>
      <w:r w:rsidR="00696A19" w:rsidRPr="00696A19">
        <w:rPr>
          <w:sz w:val="28"/>
          <w:szCs w:val="28"/>
        </w:rPr>
        <w:t xml:space="preserve">Scandic </w:t>
      </w:r>
      <w:proofErr w:type="spellStart"/>
      <w:r w:rsidR="00696A19" w:rsidRPr="00696A19">
        <w:rPr>
          <w:sz w:val="28"/>
          <w:szCs w:val="28"/>
        </w:rPr>
        <w:t>InfraCity</w:t>
      </w:r>
      <w:proofErr w:type="spellEnd"/>
      <w:r w:rsidR="00696A19">
        <w:t>, Upplands Väsby (strategiskt beläget vid E4 mellan Arlanda och Stockholm)</w:t>
      </w:r>
    </w:p>
    <w:p w:rsidR="007424F8" w:rsidRDefault="007424F8" w:rsidP="007424F8">
      <w:pPr>
        <w:tabs>
          <w:tab w:val="clear" w:pos="0"/>
          <w:tab w:val="clear" w:pos="360"/>
          <w:tab w:val="left" w:pos="142"/>
        </w:tabs>
        <w:spacing w:after="24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br/>
      </w:r>
      <w:r w:rsidR="00486F98">
        <w:rPr>
          <w:rFonts w:ascii="Arial Narrow" w:hAnsi="Arial Narrow"/>
          <w:b w:val="0"/>
          <w:sz w:val="28"/>
          <w:szCs w:val="28"/>
        </w:rPr>
        <w:t>Itf Automationsdagar -</w:t>
      </w:r>
      <w:r w:rsidR="00AD3F62">
        <w:rPr>
          <w:rFonts w:ascii="Arial Narrow" w:hAnsi="Arial Narrow"/>
          <w:b w:val="0"/>
          <w:sz w:val="28"/>
          <w:szCs w:val="28"/>
        </w:rPr>
        <w:t xml:space="preserve"> en </w:t>
      </w:r>
      <w:r w:rsidR="00877081" w:rsidRPr="00563AB4">
        <w:rPr>
          <w:rFonts w:ascii="Arial Narrow" w:hAnsi="Arial Narrow"/>
          <w:b w:val="0"/>
          <w:i/>
          <w:sz w:val="28"/>
          <w:szCs w:val="28"/>
        </w:rPr>
        <w:t xml:space="preserve">mycket </w:t>
      </w:r>
      <w:r w:rsidR="00AD3F62" w:rsidRPr="00563AB4">
        <w:rPr>
          <w:rFonts w:ascii="Arial Narrow" w:hAnsi="Arial Narrow"/>
          <w:b w:val="0"/>
          <w:i/>
          <w:sz w:val="28"/>
          <w:szCs w:val="28"/>
        </w:rPr>
        <w:t>uppskattad mötesplats</w:t>
      </w:r>
      <w:r w:rsidR="00AD3F62">
        <w:rPr>
          <w:rFonts w:ascii="Arial Narrow" w:hAnsi="Arial Narrow"/>
          <w:b w:val="0"/>
          <w:sz w:val="28"/>
          <w:szCs w:val="28"/>
        </w:rPr>
        <w:t xml:space="preserve"> med stora möjligheter </w:t>
      </w:r>
      <w:r w:rsidR="00486F98">
        <w:rPr>
          <w:rFonts w:ascii="Arial Narrow" w:hAnsi="Arial Narrow"/>
          <w:b w:val="0"/>
          <w:sz w:val="28"/>
          <w:szCs w:val="28"/>
        </w:rPr>
        <w:t>till effektivt</w:t>
      </w:r>
      <w:r>
        <w:rPr>
          <w:rFonts w:ascii="Arial Narrow" w:hAnsi="Arial Narrow"/>
          <w:b w:val="0"/>
          <w:sz w:val="28"/>
          <w:szCs w:val="28"/>
        </w:rPr>
        <w:t xml:space="preserve"> nätverksbyggande</w:t>
      </w:r>
      <w:r w:rsidR="00877081">
        <w:rPr>
          <w:rFonts w:ascii="Arial Narrow" w:hAnsi="Arial Narrow"/>
          <w:b w:val="0"/>
          <w:sz w:val="28"/>
          <w:szCs w:val="28"/>
        </w:rPr>
        <w:t xml:space="preserve"> och en </w:t>
      </w:r>
      <w:r w:rsidR="00877081" w:rsidRPr="00563AB4">
        <w:rPr>
          <w:rFonts w:ascii="Arial Narrow" w:hAnsi="Arial Narrow"/>
          <w:b w:val="0"/>
          <w:i/>
          <w:sz w:val="28"/>
          <w:szCs w:val="28"/>
        </w:rPr>
        <w:t>plattform för erfarenhetsutbyte</w:t>
      </w:r>
      <w:r w:rsidR="00877081">
        <w:rPr>
          <w:rFonts w:ascii="Arial Narrow" w:hAnsi="Arial Narrow"/>
          <w:b w:val="0"/>
          <w:sz w:val="28"/>
          <w:szCs w:val="28"/>
        </w:rPr>
        <w:t xml:space="preserve"> mellan användare, konsulter, leverantörer och forskare</w:t>
      </w:r>
      <w:r w:rsidR="00563AB4">
        <w:rPr>
          <w:rFonts w:ascii="Arial Narrow" w:hAnsi="Arial Narrow"/>
          <w:b w:val="0"/>
          <w:sz w:val="28"/>
          <w:szCs w:val="28"/>
        </w:rPr>
        <w:t>/utbildare</w:t>
      </w:r>
      <w:r w:rsidR="00877081">
        <w:rPr>
          <w:rFonts w:ascii="Arial Narrow" w:hAnsi="Arial Narrow"/>
          <w:b w:val="0"/>
          <w:sz w:val="28"/>
          <w:szCs w:val="28"/>
        </w:rPr>
        <w:t xml:space="preserve"> som arbetar med olika aspekter av professionell automation och mätteknik.</w:t>
      </w:r>
      <w:r w:rsidR="00877081">
        <w:rPr>
          <w:rFonts w:ascii="Arial Narrow" w:hAnsi="Arial Narrow"/>
          <w:b w:val="0"/>
          <w:sz w:val="28"/>
          <w:szCs w:val="28"/>
        </w:rPr>
        <w:br/>
      </w:r>
      <w:r>
        <w:rPr>
          <w:rFonts w:ascii="Arial Narrow" w:hAnsi="Arial Narrow"/>
          <w:b w:val="0"/>
          <w:sz w:val="28"/>
          <w:szCs w:val="28"/>
        </w:rPr>
        <w:br/>
      </w:r>
      <w:r w:rsidR="007C55DA">
        <w:rPr>
          <w:rFonts w:ascii="Arial Narrow" w:hAnsi="Arial Narrow"/>
          <w:b w:val="0"/>
          <w:sz w:val="28"/>
          <w:szCs w:val="28"/>
        </w:rPr>
        <w:t>Utbildningsdagarna</w:t>
      </w:r>
      <w:r w:rsidR="00215822" w:rsidRPr="00215822">
        <w:rPr>
          <w:rFonts w:ascii="Arial Narrow" w:hAnsi="Arial Narrow"/>
          <w:b w:val="0"/>
          <w:sz w:val="28"/>
          <w:szCs w:val="28"/>
        </w:rPr>
        <w:t xml:space="preserve"> inramas av en </w:t>
      </w:r>
      <w:r w:rsidR="00AB6E89" w:rsidRPr="00563AB4">
        <w:rPr>
          <w:rFonts w:ascii="Arial Narrow" w:hAnsi="Arial Narrow"/>
          <w:b w:val="0"/>
          <w:i/>
          <w:sz w:val="28"/>
          <w:szCs w:val="28"/>
        </w:rPr>
        <w:t>trevlig</w:t>
      </w:r>
      <w:r w:rsidR="00215822" w:rsidRPr="00563AB4">
        <w:rPr>
          <w:rFonts w:ascii="Arial Narrow" w:hAnsi="Arial Narrow"/>
          <w:b w:val="0"/>
          <w:i/>
          <w:sz w:val="28"/>
          <w:szCs w:val="28"/>
        </w:rPr>
        <w:t xml:space="preserve"> minimässa</w:t>
      </w:r>
      <w:r w:rsidR="00215822" w:rsidRPr="00215822">
        <w:rPr>
          <w:rFonts w:ascii="Arial Narrow" w:hAnsi="Arial Narrow"/>
          <w:b w:val="0"/>
          <w:sz w:val="28"/>
          <w:szCs w:val="28"/>
        </w:rPr>
        <w:t xml:space="preserve"> med </w:t>
      </w:r>
      <w:r w:rsidR="00D33765">
        <w:rPr>
          <w:rFonts w:ascii="Arial Narrow" w:hAnsi="Arial Narrow"/>
          <w:b w:val="0"/>
          <w:sz w:val="28"/>
          <w:szCs w:val="28"/>
        </w:rPr>
        <w:t xml:space="preserve">ledande </w:t>
      </w:r>
      <w:r w:rsidR="007C55DA">
        <w:rPr>
          <w:rFonts w:ascii="Arial Narrow" w:hAnsi="Arial Narrow"/>
          <w:b w:val="0"/>
          <w:sz w:val="28"/>
          <w:szCs w:val="28"/>
        </w:rPr>
        <w:t>automation</w:t>
      </w:r>
      <w:r w:rsidR="00D33765">
        <w:rPr>
          <w:rFonts w:ascii="Arial Narrow" w:hAnsi="Arial Narrow"/>
          <w:b w:val="0"/>
          <w:sz w:val="28"/>
          <w:szCs w:val="28"/>
        </w:rPr>
        <w:t>s</w:t>
      </w:r>
      <w:r w:rsidR="00563AB4">
        <w:rPr>
          <w:rFonts w:ascii="Arial Narrow" w:hAnsi="Arial Narrow"/>
          <w:b w:val="0"/>
          <w:sz w:val="28"/>
          <w:szCs w:val="28"/>
        </w:rPr>
        <w:t>leverantörer och konsulter.</w:t>
      </w:r>
    </w:p>
    <w:p w:rsidR="007424F8" w:rsidRPr="00696A19" w:rsidRDefault="00215822" w:rsidP="00696A19">
      <w:pPr>
        <w:tabs>
          <w:tab w:val="clear" w:pos="0"/>
          <w:tab w:val="clear" w:pos="360"/>
          <w:tab w:val="left" w:pos="142"/>
        </w:tabs>
        <w:spacing w:after="24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Kontakta itf kansli, </w:t>
      </w:r>
      <w:r w:rsidR="007D5179">
        <w:rPr>
          <w:rFonts w:ascii="Arial Narrow" w:hAnsi="Arial Narrow"/>
          <w:b w:val="0"/>
          <w:sz w:val="28"/>
          <w:szCs w:val="28"/>
        </w:rPr>
        <w:t xml:space="preserve">kansli@itfautomation.se </w:t>
      </w:r>
      <w:r>
        <w:rPr>
          <w:rFonts w:ascii="Arial Narrow" w:hAnsi="Arial Narrow"/>
          <w:b w:val="0"/>
          <w:sz w:val="28"/>
          <w:szCs w:val="28"/>
        </w:rPr>
        <w:t>för informat</w:t>
      </w:r>
      <w:r w:rsidR="00D33765">
        <w:rPr>
          <w:rFonts w:ascii="Arial Narrow" w:hAnsi="Arial Narrow"/>
          <w:b w:val="0"/>
          <w:sz w:val="28"/>
          <w:szCs w:val="28"/>
        </w:rPr>
        <w:t>ion om att ställa ut</w:t>
      </w:r>
      <w:r w:rsidR="00997721">
        <w:rPr>
          <w:rFonts w:ascii="Arial Narrow" w:hAnsi="Arial Narrow"/>
          <w:b w:val="0"/>
          <w:sz w:val="28"/>
          <w:szCs w:val="28"/>
        </w:rPr>
        <w:t xml:space="preserve"> på utställningen</w:t>
      </w:r>
      <w:r w:rsidR="00563AB4">
        <w:rPr>
          <w:rFonts w:ascii="Arial Narrow" w:hAnsi="Arial Narrow"/>
          <w:b w:val="0"/>
          <w:sz w:val="28"/>
          <w:szCs w:val="28"/>
        </w:rPr>
        <w:t>.</w:t>
      </w:r>
      <w:r w:rsidR="007424F8">
        <w:rPr>
          <w:rFonts w:ascii="Arial Narrow" w:hAnsi="Arial Narrow"/>
          <w:b w:val="0"/>
          <w:sz w:val="28"/>
          <w:szCs w:val="28"/>
        </w:rPr>
        <w:br/>
      </w:r>
      <w:r w:rsidR="00877081">
        <w:rPr>
          <w:rFonts w:ascii="Arial Narrow" w:hAnsi="Arial Narrow"/>
          <w:b w:val="0"/>
          <w:sz w:val="28"/>
          <w:szCs w:val="28"/>
        </w:rPr>
        <w:t xml:space="preserve">Läs mera </w:t>
      </w:r>
      <w:r>
        <w:rPr>
          <w:rFonts w:ascii="Arial Narrow" w:hAnsi="Arial Narrow"/>
          <w:b w:val="0"/>
          <w:sz w:val="28"/>
          <w:szCs w:val="28"/>
        </w:rPr>
        <w:t xml:space="preserve">på föreningens </w:t>
      </w:r>
      <w:r w:rsidR="007D5179">
        <w:rPr>
          <w:rFonts w:ascii="Arial Narrow" w:hAnsi="Arial Narrow"/>
          <w:b w:val="0"/>
          <w:sz w:val="28"/>
          <w:szCs w:val="28"/>
        </w:rPr>
        <w:t xml:space="preserve">hemsida </w:t>
      </w:r>
      <w:proofErr w:type="spellStart"/>
      <w:r w:rsidR="00563AB4" w:rsidRPr="00563AB4">
        <w:rPr>
          <w:rFonts w:ascii="Arial Narrow" w:hAnsi="Arial Narrow"/>
          <w:sz w:val="28"/>
          <w:szCs w:val="28"/>
        </w:rPr>
        <w:t>www.</w:t>
      </w:r>
      <w:r w:rsidR="00877081" w:rsidRPr="00563AB4">
        <w:rPr>
          <w:rFonts w:ascii="Arial Narrow" w:hAnsi="Arial Narrow"/>
          <w:sz w:val="28"/>
          <w:szCs w:val="28"/>
        </w:rPr>
        <w:t>itfautomation.se</w:t>
      </w:r>
      <w:proofErr w:type="spellEnd"/>
      <w:r w:rsidR="00877081">
        <w:rPr>
          <w:rFonts w:ascii="Arial Narrow" w:hAnsi="Arial Narrow"/>
          <w:b w:val="0"/>
          <w:sz w:val="28"/>
          <w:szCs w:val="28"/>
        </w:rPr>
        <w:t xml:space="preserve">, där också programmet </w:t>
      </w:r>
      <w:proofErr w:type="gramStart"/>
      <w:r w:rsidR="00877081">
        <w:rPr>
          <w:rFonts w:ascii="Arial Narrow" w:hAnsi="Arial Narrow"/>
          <w:b w:val="0"/>
          <w:sz w:val="28"/>
          <w:szCs w:val="28"/>
        </w:rPr>
        <w:t xml:space="preserve">publiceras </w:t>
      </w:r>
      <w:r w:rsidR="007D5179">
        <w:rPr>
          <w:rFonts w:ascii="Arial Narrow" w:hAnsi="Arial Narrow"/>
          <w:b w:val="0"/>
          <w:sz w:val="28"/>
          <w:szCs w:val="28"/>
        </w:rPr>
        <w:t xml:space="preserve"> </w:t>
      </w:r>
      <w:r w:rsidR="000C4557">
        <w:rPr>
          <w:rFonts w:ascii="Arial Narrow" w:hAnsi="Arial Narrow"/>
          <w:b w:val="0"/>
          <w:sz w:val="28"/>
          <w:szCs w:val="28"/>
        </w:rPr>
        <w:t>i</w:t>
      </w:r>
      <w:proofErr w:type="gramEnd"/>
      <w:r w:rsidR="000C4557">
        <w:rPr>
          <w:rFonts w:ascii="Arial Narrow" w:hAnsi="Arial Narrow"/>
          <w:b w:val="0"/>
          <w:sz w:val="28"/>
          <w:szCs w:val="28"/>
        </w:rPr>
        <w:t xml:space="preserve"> december</w:t>
      </w:r>
      <w:r w:rsidR="00877081">
        <w:rPr>
          <w:rFonts w:ascii="Arial Narrow" w:hAnsi="Arial Narrow"/>
          <w:b w:val="0"/>
          <w:sz w:val="28"/>
          <w:szCs w:val="28"/>
        </w:rPr>
        <w:t>.</w:t>
      </w:r>
    </w:p>
    <w:sectPr w:rsidR="007424F8" w:rsidRPr="00696A19" w:rsidSect="007424F8">
      <w:footerReference w:type="default" r:id="rId9"/>
      <w:headerReference w:type="first" r:id="rId10"/>
      <w:footerReference w:type="first" r:id="rId11"/>
      <w:pgSz w:w="11906" w:h="16838" w:code="9"/>
      <w:pgMar w:top="680" w:right="567" w:bottom="828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09" w:rsidRDefault="00EF2C09" w:rsidP="00311B77">
      <w:r>
        <w:separator/>
      </w:r>
    </w:p>
  </w:endnote>
  <w:endnote w:type="continuationSeparator" w:id="0">
    <w:p w:rsidR="00EF2C09" w:rsidRDefault="00EF2C09" w:rsidP="0031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A6" w:rsidRDefault="00BA62A6" w:rsidP="00311B77">
    <w:pPr>
      <w:pStyle w:val="Footer"/>
      <w:tabs>
        <w:tab w:val="clear" w:pos="360"/>
        <w:tab w:val="clear" w:pos="720"/>
        <w:tab w:val="clear" w:pos="1440"/>
        <w:tab w:val="clear" w:pos="2835"/>
        <w:tab w:val="clear" w:pos="4536"/>
        <w:tab w:val="clear" w:pos="5103"/>
        <w:tab w:val="clear" w:pos="7371"/>
        <w:tab w:val="clear" w:pos="9072"/>
      </w:tabs>
    </w:pPr>
    <w:proofErr w:type="gramStart"/>
    <w:r>
      <w:t xml:space="preserve">Itf  </w:t>
    </w:r>
    <w:r w:rsidR="001527CA">
      <w:fldChar w:fldCharType="begin"/>
    </w:r>
    <w:proofErr w:type="gramEnd"/>
    <w:r>
      <w:instrText xml:space="preserve"> TIME \@ "yyyy-MM-dd" </w:instrText>
    </w:r>
    <w:r w:rsidR="001527CA">
      <w:fldChar w:fldCharType="separate"/>
    </w:r>
    <w:r w:rsidR="00D257C6">
      <w:rPr>
        <w:noProof/>
      </w:rPr>
      <w:t>2017-09-06</w:t>
    </w:r>
    <w:r w:rsidR="001527CA">
      <w:fldChar w:fldCharType="end"/>
    </w:r>
    <w:r>
      <w:tab/>
      <w:t xml:space="preserve">Sida </w:t>
    </w:r>
    <w:fldSimple w:instr=" PAGE   \* MERGEFORMAT ">
      <w:r w:rsidR="00696A1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A6" w:rsidRPr="00D768DD" w:rsidRDefault="00BA62A6" w:rsidP="00B864CE">
    <w:pPr>
      <w:pStyle w:val="NoSpacing"/>
      <w:tabs>
        <w:tab w:val="clear" w:pos="360"/>
        <w:tab w:val="clear" w:pos="720"/>
        <w:tab w:val="clear" w:pos="1440"/>
        <w:tab w:val="clear" w:pos="2835"/>
        <w:tab w:val="clear" w:pos="5103"/>
        <w:tab w:val="clear" w:pos="7371"/>
        <w:tab w:val="center" w:pos="5386"/>
        <w:tab w:val="right" w:pos="10772"/>
      </w:tabs>
      <w:rPr>
        <w:sz w:val="16"/>
        <w:szCs w:val="16"/>
      </w:rPr>
    </w:pPr>
    <w:r w:rsidRPr="00FB2CCC">
      <w:t>Instrumenttekniska föreningen, Fiskhamnsgatan 4, 414 58 Göteborg</w:t>
    </w:r>
    <w:r>
      <w:rPr>
        <w:b/>
      </w:rPr>
      <w:t xml:space="preserve">. </w:t>
    </w:r>
    <w:r w:rsidRPr="00CE2C20">
      <w:t>Tel: 08-661 30 02</w:t>
    </w:r>
    <w:r>
      <w:rPr>
        <w:sz w:val="16"/>
        <w:szCs w:val="16"/>
      </w:rPr>
      <w:t xml:space="preserve">                        </w:t>
    </w:r>
    <w:r w:rsidRPr="00D768DD">
      <w:rPr>
        <w:sz w:val="16"/>
        <w:szCs w:val="16"/>
      </w:rPr>
      <w:t xml:space="preserve"> [Version </w:t>
    </w:r>
    <w:r w:rsidR="00877081">
      <w:rPr>
        <w:sz w:val="16"/>
        <w:szCs w:val="16"/>
      </w:rPr>
      <w:t>170906</w:t>
    </w:r>
    <w:r w:rsidRPr="00D768DD">
      <w:rPr>
        <w:sz w:val="16"/>
        <w:szCs w:val="16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09" w:rsidRDefault="00EF2C09" w:rsidP="00311B77">
      <w:r>
        <w:separator/>
      </w:r>
    </w:p>
  </w:footnote>
  <w:footnote w:type="continuationSeparator" w:id="0">
    <w:p w:rsidR="00EF2C09" w:rsidRDefault="00EF2C09" w:rsidP="00311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A6" w:rsidRPr="00AD3F62" w:rsidRDefault="00BA62A6" w:rsidP="00311B77">
    <w:pPr>
      <w:pStyle w:val="Header"/>
      <w:jc w:val="center"/>
      <w:rPr>
        <w:rFonts w:ascii="Arial" w:hAnsi="Arial" w:cs="Arial"/>
        <w:color w:val="084887"/>
        <w:sz w:val="56"/>
        <w:szCs w:val="56"/>
      </w:rPr>
    </w:pPr>
    <w:r w:rsidRPr="00AD3F62">
      <w:rPr>
        <w:rFonts w:ascii="Arial" w:hAnsi="Arial" w:cs="Arial"/>
        <w:color w:val="084887"/>
        <w:sz w:val="56"/>
        <w:szCs w:val="56"/>
      </w:rPr>
      <w:t>Arbetar du med automation</w:t>
    </w:r>
  </w:p>
  <w:p w:rsidR="00BA62A6" w:rsidRPr="00AD3F62" w:rsidRDefault="00BA62A6" w:rsidP="00311B77">
    <w:pPr>
      <w:pStyle w:val="Header"/>
      <w:jc w:val="center"/>
      <w:rPr>
        <w:rFonts w:ascii="Arial" w:hAnsi="Arial" w:cs="Arial"/>
        <w:color w:val="084887"/>
        <w:sz w:val="56"/>
        <w:szCs w:val="56"/>
      </w:rPr>
    </w:pPr>
    <w:proofErr w:type="gramStart"/>
    <w:r w:rsidRPr="00AD3F62">
      <w:rPr>
        <w:rFonts w:ascii="Arial" w:hAnsi="Arial" w:cs="Arial"/>
        <w:color w:val="084887"/>
        <w:sz w:val="56"/>
        <w:szCs w:val="56"/>
      </w:rPr>
      <w:t>och processinstrumentering?</w:t>
    </w:r>
    <w:proofErr w:type="gramEnd"/>
  </w:p>
  <w:p w:rsidR="00BA62A6" w:rsidRPr="00AD3F62" w:rsidRDefault="00BA62A6" w:rsidP="007F56FD">
    <w:pPr>
      <w:pStyle w:val="Header"/>
      <w:jc w:val="center"/>
      <w:rPr>
        <w:rFonts w:ascii="Arial Narrow" w:hAnsi="Arial Narrow" w:cs="Arial"/>
        <w:b w:val="0"/>
        <w:color w:val="084887"/>
        <w:sz w:val="72"/>
        <w:szCs w:val="72"/>
      </w:rPr>
    </w:pPr>
    <w:r w:rsidRPr="00AD3F62">
      <w:rPr>
        <w:rFonts w:ascii="Arial Narrow" w:hAnsi="Arial Narrow" w:cs="Arial"/>
        <w:b w:val="0"/>
        <w:color w:val="084887"/>
        <w:sz w:val="72"/>
        <w:szCs w:val="72"/>
      </w:rPr>
      <w:t>Då är det här konferensen för dig!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8.75pt;height:162pt" o:bullet="t">
        <v:imagedata r:id="rId1" o:title=""/>
      </v:shape>
    </w:pict>
  </w:numPicBullet>
  <w:abstractNum w:abstractNumId="0">
    <w:nsid w:val="136E0FA3"/>
    <w:multiLevelType w:val="hybridMultilevel"/>
    <w:tmpl w:val="4C3E4C1A"/>
    <w:lvl w:ilvl="0" w:tplc="D63EA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0A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8C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107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A7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EE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20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4E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C7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8A5B00"/>
    <w:multiLevelType w:val="hybridMultilevel"/>
    <w:tmpl w:val="C7A24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676B1"/>
    <w:multiLevelType w:val="hybridMultilevel"/>
    <w:tmpl w:val="6278E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440"/>
  <w:hyphenationZone w:val="425"/>
  <w:drawingGridHorizontalSpacing w:val="241"/>
  <w:characterSpacingControl w:val="doNotCompress"/>
  <w:savePreviewPicture/>
  <w:hdrShapeDefaults>
    <o:shapedefaults v:ext="edit" spidmax="1229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3F"/>
    <w:rsid w:val="00006500"/>
    <w:rsid w:val="00030944"/>
    <w:rsid w:val="000641B0"/>
    <w:rsid w:val="000711BD"/>
    <w:rsid w:val="000B3ECD"/>
    <w:rsid w:val="000C04F4"/>
    <w:rsid w:val="000C4557"/>
    <w:rsid w:val="00100CB8"/>
    <w:rsid w:val="001360C4"/>
    <w:rsid w:val="001527CA"/>
    <w:rsid w:val="00154BB0"/>
    <w:rsid w:val="001648A9"/>
    <w:rsid w:val="00195195"/>
    <w:rsid w:val="001A723F"/>
    <w:rsid w:val="001B1CC1"/>
    <w:rsid w:val="001B5798"/>
    <w:rsid w:val="00202004"/>
    <w:rsid w:val="002021AC"/>
    <w:rsid w:val="002063F4"/>
    <w:rsid w:val="00215822"/>
    <w:rsid w:val="00253C7A"/>
    <w:rsid w:val="00276320"/>
    <w:rsid w:val="0028091C"/>
    <w:rsid w:val="00282387"/>
    <w:rsid w:val="00295793"/>
    <w:rsid w:val="00295927"/>
    <w:rsid w:val="002F438F"/>
    <w:rsid w:val="00311B77"/>
    <w:rsid w:val="00333190"/>
    <w:rsid w:val="003A1EF1"/>
    <w:rsid w:val="003A6668"/>
    <w:rsid w:val="003D17C1"/>
    <w:rsid w:val="0040073F"/>
    <w:rsid w:val="00453BBD"/>
    <w:rsid w:val="00486F98"/>
    <w:rsid w:val="004B3E73"/>
    <w:rsid w:val="00505BF5"/>
    <w:rsid w:val="0053387D"/>
    <w:rsid w:val="00563AB4"/>
    <w:rsid w:val="005C7B25"/>
    <w:rsid w:val="00630A72"/>
    <w:rsid w:val="0063130C"/>
    <w:rsid w:val="00656C64"/>
    <w:rsid w:val="00664AB8"/>
    <w:rsid w:val="0069306E"/>
    <w:rsid w:val="00696A19"/>
    <w:rsid w:val="006D16BF"/>
    <w:rsid w:val="006D7B60"/>
    <w:rsid w:val="006E479A"/>
    <w:rsid w:val="007155A6"/>
    <w:rsid w:val="007424F8"/>
    <w:rsid w:val="00784FE5"/>
    <w:rsid w:val="007A7AB4"/>
    <w:rsid w:val="007C55DA"/>
    <w:rsid w:val="007D5179"/>
    <w:rsid w:val="007E379E"/>
    <w:rsid w:val="007F56FD"/>
    <w:rsid w:val="00877081"/>
    <w:rsid w:val="008A2DF7"/>
    <w:rsid w:val="008C5B66"/>
    <w:rsid w:val="008D2BAD"/>
    <w:rsid w:val="00903013"/>
    <w:rsid w:val="00954878"/>
    <w:rsid w:val="00992094"/>
    <w:rsid w:val="00992DA3"/>
    <w:rsid w:val="00997721"/>
    <w:rsid w:val="009C755F"/>
    <w:rsid w:val="009F2E48"/>
    <w:rsid w:val="00A15810"/>
    <w:rsid w:val="00A52366"/>
    <w:rsid w:val="00AA626A"/>
    <w:rsid w:val="00AB6E89"/>
    <w:rsid w:val="00AC43C8"/>
    <w:rsid w:val="00AD3F62"/>
    <w:rsid w:val="00AE7240"/>
    <w:rsid w:val="00B06A08"/>
    <w:rsid w:val="00B13EEE"/>
    <w:rsid w:val="00B864CE"/>
    <w:rsid w:val="00B86865"/>
    <w:rsid w:val="00BA62A6"/>
    <w:rsid w:val="00BB1882"/>
    <w:rsid w:val="00BE5C98"/>
    <w:rsid w:val="00C049EC"/>
    <w:rsid w:val="00C06B0C"/>
    <w:rsid w:val="00C22A03"/>
    <w:rsid w:val="00C25084"/>
    <w:rsid w:val="00C34917"/>
    <w:rsid w:val="00C4387F"/>
    <w:rsid w:val="00C53024"/>
    <w:rsid w:val="00CC5860"/>
    <w:rsid w:val="00CD3137"/>
    <w:rsid w:val="00CE2C20"/>
    <w:rsid w:val="00CE2D12"/>
    <w:rsid w:val="00D139F4"/>
    <w:rsid w:val="00D257C6"/>
    <w:rsid w:val="00D322C3"/>
    <w:rsid w:val="00D33765"/>
    <w:rsid w:val="00D60CAF"/>
    <w:rsid w:val="00D61ACF"/>
    <w:rsid w:val="00D768DD"/>
    <w:rsid w:val="00D87E6C"/>
    <w:rsid w:val="00DE55AE"/>
    <w:rsid w:val="00DF66C5"/>
    <w:rsid w:val="00DF6B9C"/>
    <w:rsid w:val="00E239CC"/>
    <w:rsid w:val="00E63A07"/>
    <w:rsid w:val="00E72A4C"/>
    <w:rsid w:val="00EF2C09"/>
    <w:rsid w:val="00F07164"/>
    <w:rsid w:val="00F30634"/>
    <w:rsid w:val="00F63EB1"/>
    <w:rsid w:val="00FA130F"/>
    <w:rsid w:val="00FA2FC0"/>
    <w:rsid w:val="00FB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77"/>
    <w:pPr>
      <w:tabs>
        <w:tab w:val="left" w:pos="0"/>
        <w:tab w:val="left" w:pos="360"/>
        <w:tab w:val="left" w:pos="720"/>
        <w:tab w:val="left" w:pos="1440"/>
        <w:tab w:val="left" w:pos="2835"/>
        <w:tab w:val="left" w:pos="5103"/>
        <w:tab w:val="left" w:pos="7371"/>
        <w:tab w:val="right" w:pos="9356"/>
      </w:tabs>
      <w:spacing w:after="200" w:line="276" w:lineRule="auto"/>
    </w:pPr>
    <w:rPr>
      <w:rFonts w:ascii="Times New Roman" w:eastAsia="Times New Roman" w:hAnsi="Times New Roman"/>
      <w:b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648A9"/>
    <w:pPr>
      <w:keepNext/>
      <w:tabs>
        <w:tab w:val="clear" w:pos="0"/>
        <w:tab w:val="clear" w:pos="360"/>
        <w:tab w:val="clear" w:pos="720"/>
        <w:tab w:val="clear" w:pos="1440"/>
        <w:tab w:val="clear" w:pos="2835"/>
        <w:tab w:val="clear" w:pos="5103"/>
        <w:tab w:val="clear" w:pos="7371"/>
        <w:tab w:val="clear" w:pos="9356"/>
        <w:tab w:val="left" w:pos="567"/>
        <w:tab w:val="left" w:pos="851"/>
        <w:tab w:val="left" w:pos="3402"/>
        <w:tab w:val="left" w:pos="6237"/>
        <w:tab w:val="left" w:pos="9072"/>
      </w:tabs>
      <w:spacing w:before="480" w:after="240" w:line="240" w:lineRule="auto"/>
      <w:outlineLvl w:val="0"/>
    </w:pPr>
    <w:rPr>
      <w:rFonts w:ascii="Arial" w:hAnsi="Arial"/>
      <w:b w:val="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8A9"/>
    <w:pPr>
      <w:keepNext/>
      <w:spacing w:before="240" w:after="60"/>
      <w:outlineLvl w:val="1"/>
    </w:pPr>
    <w:rPr>
      <w:rFonts w:ascii="Cambria" w:hAnsi="Cambria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8A9"/>
    <w:pPr>
      <w:keepNext/>
      <w:spacing w:before="240" w:after="60"/>
      <w:outlineLvl w:val="2"/>
    </w:pPr>
    <w:rPr>
      <w:rFonts w:ascii="Cambria" w:hAnsi="Cambria"/>
      <w:b w:val="0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23F"/>
  </w:style>
  <w:style w:type="paragraph" w:styleId="Footer">
    <w:name w:val="footer"/>
    <w:basedOn w:val="Normal"/>
    <w:link w:val="FooterChar"/>
    <w:uiPriority w:val="99"/>
    <w:unhideWhenUsed/>
    <w:rsid w:val="001A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23F"/>
  </w:style>
  <w:style w:type="paragraph" w:styleId="BalloonText">
    <w:name w:val="Balloon Text"/>
    <w:basedOn w:val="Normal"/>
    <w:link w:val="BalloonTextChar"/>
    <w:uiPriority w:val="99"/>
    <w:semiHidden/>
    <w:unhideWhenUsed/>
    <w:rsid w:val="001A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723F"/>
    <w:rPr>
      <w:color w:val="0000FF"/>
      <w:u w:val="single"/>
    </w:rPr>
  </w:style>
  <w:style w:type="paragraph" w:styleId="NoSpacing">
    <w:name w:val="No Spacing"/>
    <w:uiPriority w:val="1"/>
    <w:qFormat/>
    <w:rsid w:val="00FA2FC0"/>
    <w:pPr>
      <w:tabs>
        <w:tab w:val="left" w:pos="0"/>
        <w:tab w:val="left" w:pos="360"/>
        <w:tab w:val="left" w:pos="720"/>
        <w:tab w:val="left" w:pos="1440"/>
        <w:tab w:val="left" w:pos="2835"/>
        <w:tab w:val="left" w:pos="5103"/>
        <w:tab w:val="left" w:pos="7371"/>
        <w:tab w:val="right" w:pos="9356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1648A9"/>
    <w:rPr>
      <w:rFonts w:ascii="Arial" w:eastAsia="Times New Roman" w:hAnsi="Arial"/>
      <w:b/>
      <w:sz w:val="28"/>
    </w:rPr>
  </w:style>
  <w:style w:type="paragraph" w:styleId="BodyText">
    <w:name w:val="Body Text"/>
    <w:basedOn w:val="Normal"/>
    <w:link w:val="BodyTextChar"/>
    <w:semiHidden/>
    <w:rsid w:val="001648A9"/>
    <w:pPr>
      <w:tabs>
        <w:tab w:val="clear" w:pos="0"/>
        <w:tab w:val="clear" w:pos="360"/>
        <w:tab w:val="clear" w:pos="720"/>
        <w:tab w:val="clear" w:pos="1440"/>
        <w:tab w:val="clear" w:pos="2835"/>
        <w:tab w:val="clear" w:pos="5103"/>
        <w:tab w:val="clear" w:pos="7371"/>
        <w:tab w:val="clear" w:pos="9356"/>
        <w:tab w:val="left" w:pos="567"/>
        <w:tab w:val="left" w:pos="851"/>
        <w:tab w:val="left" w:pos="3402"/>
        <w:tab w:val="left" w:pos="6237"/>
        <w:tab w:val="left" w:pos="9072"/>
      </w:tabs>
      <w:spacing w:before="120" w:after="0" w:line="24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48A9"/>
    <w:rPr>
      <w:rFonts w:ascii="Times New Roman" w:eastAsia="Times New Roman" w:hAnsi="Times New Roman"/>
      <w:sz w:val="24"/>
    </w:rPr>
  </w:style>
  <w:style w:type="paragraph" w:customStyle="1" w:styleId="Rubrik3-Kallelse">
    <w:name w:val="Rubrik 3- Kallelse"/>
    <w:basedOn w:val="Heading3"/>
    <w:next w:val="Header"/>
    <w:rsid w:val="001648A9"/>
    <w:pPr>
      <w:keepNext w:val="0"/>
      <w:tabs>
        <w:tab w:val="clear" w:pos="0"/>
        <w:tab w:val="clear" w:pos="360"/>
        <w:tab w:val="clear" w:pos="720"/>
        <w:tab w:val="clear" w:pos="1440"/>
        <w:tab w:val="clear" w:pos="2835"/>
        <w:tab w:val="clear" w:pos="5103"/>
        <w:tab w:val="clear" w:pos="7371"/>
        <w:tab w:val="clear" w:pos="9356"/>
        <w:tab w:val="left" w:pos="567"/>
        <w:tab w:val="left" w:pos="851"/>
        <w:tab w:val="left" w:pos="3402"/>
        <w:tab w:val="left" w:pos="6237"/>
        <w:tab w:val="left" w:pos="9072"/>
      </w:tabs>
      <w:spacing w:before="120" w:after="0" w:line="240" w:lineRule="auto"/>
    </w:pPr>
    <w:rPr>
      <w:rFonts w:ascii="Arial" w:hAnsi="Arial"/>
      <w:bCs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8A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648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6D7B60"/>
    <w:pPr>
      <w:tabs>
        <w:tab w:val="clear" w:pos="0"/>
        <w:tab w:val="clear" w:pos="360"/>
        <w:tab w:val="clear" w:pos="720"/>
        <w:tab w:val="clear" w:pos="1440"/>
        <w:tab w:val="clear" w:pos="2835"/>
        <w:tab w:val="clear" w:pos="5103"/>
        <w:tab w:val="clear" w:pos="7371"/>
        <w:tab w:val="clear" w:pos="9356"/>
      </w:tabs>
      <w:spacing w:before="100" w:beforeAutospacing="1" w:after="100" w:afterAutospacing="1" w:line="240" w:lineRule="auto"/>
    </w:pPr>
    <w:rPr>
      <w:b w:val="0"/>
    </w:rPr>
  </w:style>
  <w:style w:type="character" w:styleId="Strong">
    <w:name w:val="Strong"/>
    <w:basedOn w:val="DefaultParagraphFont"/>
    <w:uiPriority w:val="22"/>
    <w:qFormat/>
    <w:rsid w:val="006D7B6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2D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2DF7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34C65-B8A6-4E44-AE28-BCBC3D20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1511</Characters>
  <Application>Microsoft Office Word</Application>
  <DocSecurity>0</DocSecurity>
  <Lines>27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Planerade utbildningsteman</vt:lpstr>
    </vt:vector>
  </TitlesOfParts>
  <Company>INNVENTIA</Company>
  <LinksUpToDate>false</LinksUpToDate>
  <CharactersWithSpaces>1716</CharactersWithSpaces>
  <SharedDoc>false</SharedDoc>
  <HLinks>
    <vt:vector size="12" baseType="variant">
      <vt:variant>
        <vt:i4>262156</vt:i4>
      </vt:variant>
      <vt:variant>
        <vt:i4>3</vt:i4>
      </vt:variant>
      <vt:variant>
        <vt:i4>0</vt:i4>
      </vt:variant>
      <vt:variant>
        <vt:i4>5</vt:i4>
      </vt:variant>
      <vt:variant>
        <vt:lpwstr>http://www.itfautomation.se/</vt:lpwstr>
      </vt:variant>
      <vt:variant>
        <vt:lpwstr/>
      </vt:variant>
      <vt:variant>
        <vt:i4>1507377</vt:i4>
      </vt:variant>
      <vt:variant>
        <vt:i4>0</vt:i4>
      </vt:variant>
      <vt:variant>
        <vt:i4>0</vt:i4>
      </vt:variant>
      <vt:variant>
        <vt:i4>5</vt:i4>
      </vt:variant>
      <vt:variant>
        <vt:lpwstr>mailto:kansli@itfautomation.se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HanDiX</cp:lastModifiedBy>
  <cp:revision>5</cp:revision>
  <cp:lastPrinted>2016-09-21T09:36:00Z</cp:lastPrinted>
  <dcterms:created xsi:type="dcterms:W3CDTF">2017-09-06T06:58:00Z</dcterms:created>
  <dcterms:modified xsi:type="dcterms:W3CDTF">2017-09-06T07:29:00Z</dcterms:modified>
</cp:coreProperties>
</file>